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15C7" w14:textId="77777777" w:rsidR="00FD3EB1" w:rsidRPr="00AC563B" w:rsidRDefault="00FD3EB1" w:rsidP="0007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108607874"/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5081182E" wp14:editId="0389816B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6FC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F152DA0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A844B8A" w14:textId="77777777" w:rsidR="00FD3EB1" w:rsidRPr="0007640E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60529CB6" w14:textId="77777777" w:rsidR="00FD3EB1" w:rsidRPr="0007640E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5C52D911" w14:textId="6A2C7580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07640E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Ballymahon Library.</w:t>
      </w:r>
    </w:p>
    <w:p w14:paraId="715E510B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B3C72DF" w14:textId="47D30BB7" w:rsidR="00FD3EB1" w:rsidRPr="0007640E" w:rsidRDefault="0007640E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</w:t>
      </w:r>
      <w:r w:rsidR="0003220C">
        <w:rPr>
          <w:rFonts w:eastAsia="Times New Roman" w:cstheme="minorHAnsi"/>
          <w:b/>
          <w:sz w:val="24"/>
          <w:szCs w:val="24"/>
          <w:lang w:val="en-GB"/>
        </w:rPr>
        <w:t>7</w:t>
      </w:r>
      <w:r w:rsidR="00CB6097" w:rsidRPr="0007640E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FB455E">
        <w:rPr>
          <w:rFonts w:eastAsia="Times New Roman" w:cstheme="minorHAnsi"/>
          <w:b/>
          <w:sz w:val="24"/>
          <w:szCs w:val="24"/>
          <w:lang w:val="en-GB"/>
        </w:rPr>
        <w:t>May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353709" w:rsidRPr="0007640E">
        <w:rPr>
          <w:rFonts w:eastAsia="Times New Roman" w:cstheme="minorHAnsi"/>
          <w:b/>
          <w:sz w:val="24"/>
          <w:szCs w:val="24"/>
          <w:lang w:val="en-GB"/>
        </w:rPr>
        <w:t>3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.</w:t>
      </w:r>
    </w:p>
    <w:p w14:paraId="490F9E4B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7386F72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185E33" w14:textId="77777777" w:rsidR="00FD3EB1" w:rsidRPr="0007640E" w:rsidRDefault="00FD3EB1" w:rsidP="00FD3EB1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 xml:space="preserve">To:   Each Member of Ballymahon Municipal District. </w:t>
      </w:r>
      <w:r w:rsidRPr="0007640E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00E2B90D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4E1D821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72D2A81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5AC464E6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B5FBF65" w14:textId="77777777" w:rsidR="00FD3EB1" w:rsidRPr="0007640E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633E587C" w14:textId="5449485C" w:rsidR="00FD3EB1" w:rsidRPr="0007640E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in Ballymahon Library 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1E3C1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Thursday</w:t>
      </w:r>
      <w:r w:rsidR="00CB6097"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353709"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FB455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5</w:t>
      </w:r>
      <w:r w:rsidR="00CB6097"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FB455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May</w:t>
      </w:r>
      <w:r w:rsidR="00CB6097"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202</w:t>
      </w:r>
      <w:r w:rsidR="00353709"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3</w:t>
      </w:r>
      <w:r w:rsidRPr="0007640E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Pr="00FB455E">
        <w:rPr>
          <w:rFonts w:eastAsia="Times New Roman" w:cstheme="minorHAnsi"/>
          <w:b/>
          <w:sz w:val="24"/>
          <w:szCs w:val="24"/>
          <w:u w:val="single"/>
          <w:lang w:val="en-GB"/>
        </w:rPr>
        <w:t>4pm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to transact business, as set out on the agenda hereunder.</w:t>
      </w:r>
    </w:p>
    <w:p w14:paraId="3ED35DCA" w14:textId="77777777" w:rsidR="00CB6097" w:rsidRPr="0007640E" w:rsidRDefault="00CB6097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69D5823C" w14:textId="4C4CF156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7640E">
        <w:rPr>
          <w:rFonts w:eastAsia="Times New Roman" w:cstheme="minorHAnsi"/>
          <w:sz w:val="24"/>
          <w:szCs w:val="24"/>
          <w:lang w:val="en-GB"/>
        </w:rPr>
        <w:t>,</w:t>
      </w:r>
    </w:p>
    <w:p w14:paraId="3EF214EF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819E632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FD167B6" w14:textId="77777777" w:rsidR="00112949" w:rsidRDefault="00112949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6D25B4B4" w14:textId="65581959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A924E02" w14:textId="0442258F" w:rsidR="00FD3EB1" w:rsidRPr="0007640E" w:rsidRDefault="00B42BA5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9C77CDE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350E17D5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8B50F48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bookmarkEnd w:id="0"/>
    <w:p w14:paraId="5518333E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C72B58E" w14:textId="6300859E" w:rsidR="00FD3EB1" w:rsidRDefault="00FD3EB1" w:rsidP="000764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7ABCEDE" w14:textId="77777777" w:rsidR="00FD3EB1" w:rsidRPr="0007640E" w:rsidRDefault="00FD3EB1" w:rsidP="00FD3EB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381CF7BC" w14:textId="28A28A36" w:rsidR="00F158A3" w:rsidRPr="0007640E" w:rsidRDefault="00FD3EB1" w:rsidP="00FB455E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bCs/>
          <w:sz w:val="24"/>
          <w:szCs w:val="24"/>
          <w:lang w:val="en-GB"/>
        </w:rPr>
        <w:t>1.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        Confirmation of Minutes</w:t>
      </w:r>
      <w:r w:rsidR="00F158A3" w:rsidRPr="0007640E">
        <w:rPr>
          <w:rFonts w:eastAsia="Times New Roman" w:cstheme="minorHAnsi"/>
          <w:sz w:val="24"/>
          <w:szCs w:val="24"/>
          <w:lang w:val="en-GB"/>
        </w:rPr>
        <w:t xml:space="preserve"> of 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Ballymahon Municipal District Meeting held on the </w:t>
      </w:r>
      <w:r w:rsidR="0007640E">
        <w:rPr>
          <w:rFonts w:eastAsia="Times New Roman" w:cstheme="minorHAnsi"/>
          <w:sz w:val="24"/>
          <w:szCs w:val="24"/>
          <w:lang w:val="en-GB"/>
        </w:rPr>
        <w:t>2</w:t>
      </w:r>
      <w:r w:rsidR="00FB455E">
        <w:rPr>
          <w:rFonts w:eastAsia="Times New Roman" w:cstheme="minorHAnsi"/>
          <w:sz w:val="24"/>
          <w:szCs w:val="24"/>
          <w:lang w:val="en-GB"/>
        </w:rPr>
        <w:t>3</w:t>
      </w:r>
      <w:r w:rsidR="00F158A3"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F158A3" w:rsidRPr="0007640E">
        <w:rPr>
          <w:rFonts w:eastAsia="Times New Roman" w:cstheme="minorHAnsi"/>
          <w:sz w:val="24"/>
          <w:szCs w:val="24"/>
          <w:lang w:val="en-GB"/>
        </w:rPr>
        <w:tab/>
      </w:r>
      <w:r w:rsidR="00FB455E">
        <w:rPr>
          <w:rFonts w:eastAsia="Times New Roman" w:cstheme="minorHAnsi"/>
          <w:sz w:val="24"/>
          <w:szCs w:val="24"/>
          <w:lang w:val="en-GB"/>
        </w:rPr>
        <w:t>March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CE088D">
        <w:rPr>
          <w:rFonts w:eastAsia="Times New Roman" w:cstheme="minorHAnsi"/>
          <w:sz w:val="24"/>
          <w:szCs w:val="24"/>
          <w:lang w:val="en-GB"/>
        </w:rPr>
        <w:t>202</w:t>
      </w:r>
      <w:r w:rsidR="00FB455E" w:rsidRPr="00CE088D">
        <w:rPr>
          <w:rFonts w:eastAsia="Times New Roman" w:cstheme="minorHAnsi"/>
          <w:sz w:val="24"/>
          <w:szCs w:val="24"/>
          <w:lang w:val="en-GB"/>
        </w:rPr>
        <w:t>3</w:t>
      </w:r>
      <w:r w:rsidRPr="00CE088D">
        <w:rPr>
          <w:rFonts w:eastAsia="Times New Roman" w:cstheme="minorHAnsi"/>
          <w:sz w:val="24"/>
          <w:szCs w:val="24"/>
          <w:lang w:val="en-GB"/>
        </w:rPr>
        <w:t xml:space="preserve"> – enclosed</w:t>
      </w:r>
      <w:r w:rsidRPr="0007640E">
        <w:rPr>
          <w:rFonts w:eastAsia="Times New Roman" w:cstheme="minorHAnsi"/>
          <w:sz w:val="24"/>
          <w:szCs w:val="24"/>
          <w:lang w:val="en-GB"/>
        </w:rPr>
        <w:t>.</w:t>
      </w:r>
    </w:p>
    <w:p w14:paraId="4655B729" w14:textId="61606DAB" w:rsidR="00F158A3" w:rsidRPr="0007640E" w:rsidRDefault="00F158A3" w:rsidP="00CB60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4A3D819" w14:textId="6AB4193C" w:rsidR="00F158A3" w:rsidRPr="00C33244" w:rsidRDefault="00FB455E" w:rsidP="0007640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2</w:t>
      </w:r>
      <w:r w:rsidR="00F158A3" w:rsidRPr="0007640E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E1580A">
        <w:rPr>
          <w:rFonts w:eastAsia="Times New Roman" w:cstheme="minorHAnsi"/>
          <w:b/>
          <w:bCs/>
          <w:sz w:val="24"/>
          <w:szCs w:val="24"/>
          <w:lang w:val="en-GB"/>
        </w:rPr>
        <w:t xml:space="preserve">        </w:t>
      </w:r>
      <w:r w:rsidR="003C6B6B">
        <w:rPr>
          <w:rFonts w:eastAsia="Times New Roman" w:cstheme="minorHAnsi"/>
          <w:b/>
          <w:bCs/>
          <w:sz w:val="24"/>
          <w:szCs w:val="24"/>
          <w:lang w:val="en-GB"/>
        </w:rPr>
        <w:t xml:space="preserve"> </w:t>
      </w:r>
      <w:r w:rsidR="00C33244" w:rsidRPr="00C33244">
        <w:rPr>
          <w:rFonts w:eastAsia="Times New Roman" w:cstheme="minorHAnsi"/>
          <w:sz w:val="24"/>
          <w:szCs w:val="24"/>
          <w:lang w:val="en-GB"/>
        </w:rPr>
        <w:t>Matters arising from Minutes</w:t>
      </w:r>
    </w:p>
    <w:p w14:paraId="1D7462FF" w14:textId="15069400" w:rsidR="00F158A3" w:rsidRPr="0007640E" w:rsidRDefault="00F158A3" w:rsidP="00F158A3">
      <w:pPr>
        <w:spacing w:after="0" w:line="240" w:lineRule="auto"/>
        <w:rPr>
          <w:rFonts w:cstheme="minorHAnsi"/>
          <w:sz w:val="24"/>
          <w:szCs w:val="24"/>
        </w:rPr>
      </w:pPr>
    </w:p>
    <w:p w14:paraId="3ACEF805" w14:textId="5788FC31" w:rsidR="00F158A3" w:rsidRDefault="00FB455E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F158A3" w:rsidRPr="0007640E">
        <w:rPr>
          <w:rFonts w:cstheme="minorHAnsi"/>
          <w:b/>
          <w:bCs/>
          <w:sz w:val="24"/>
          <w:szCs w:val="24"/>
        </w:rPr>
        <w:t>.</w:t>
      </w:r>
      <w:r w:rsidR="006B6472">
        <w:rPr>
          <w:rFonts w:cstheme="minorHAnsi"/>
          <w:sz w:val="24"/>
          <w:szCs w:val="24"/>
        </w:rPr>
        <w:t xml:space="preserve">        </w:t>
      </w:r>
      <w:r w:rsidR="003C6B6B">
        <w:rPr>
          <w:rFonts w:cstheme="minorHAnsi"/>
          <w:sz w:val="24"/>
          <w:szCs w:val="24"/>
        </w:rPr>
        <w:t xml:space="preserve"> </w:t>
      </w:r>
      <w:r w:rsidR="00C33244">
        <w:rPr>
          <w:rFonts w:cstheme="minorHAnsi"/>
          <w:sz w:val="24"/>
          <w:szCs w:val="24"/>
        </w:rPr>
        <w:t>Declaration of Interest by Members</w:t>
      </w:r>
    </w:p>
    <w:p w14:paraId="3D3FC5A8" w14:textId="528EA069" w:rsidR="00C33244" w:rsidRDefault="00C33244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44ACC8F1" w14:textId="1AC1D020" w:rsidR="00C33244" w:rsidRDefault="00C33244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3324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        Management Report – </w:t>
      </w:r>
      <w:r w:rsidR="0003220C">
        <w:rPr>
          <w:rFonts w:cstheme="minorHAnsi"/>
          <w:sz w:val="24"/>
          <w:szCs w:val="24"/>
        </w:rPr>
        <w:t>enclosed</w:t>
      </w:r>
    </w:p>
    <w:p w14:paraId="4D3D011E" w14:textId="56FDB25B" w:rsidR="00C33244" w:rsidRDefault="00C33244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5DB03462" w14:textId="28FA0064" w:rsidR="00C33244" w:rsidRDefault="00C33244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33244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        </w:t>
      </w:r>
      <w:r w:rsidRPr="00C33244">
        <w:rPr>
          <w:rFonts w:cstheme="minorHAnsi"/>
          <w:sz w:val="24"/>
          <w:szCs w:val="24"/>
        </w:rPr>
        <w:t>Briefing on the N55 Athlone to Ballymahon Preferred Route Corridor</w:t>
      </w:r>
    </w:p>
    <w:p w14:paraId="3F4549EB" w14:textId="603190E3" w:rsidR="00750F62" w:rsidRPr="0007640E" w:rsidRDefault="00750F62" w:rsidP="00FD3E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A26F6BF" w14:textId="527B7584" w:rsidR="00FD3EB1" w:rsidRPr="0007640E" w:rsidRDefault="00112949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lastRenderedPageBreak/>
        <w:t>6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.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3AAD3DF8" w14:textId="232F3374" w:rsidR="00F65144" w:rsidRPr="0007640E" w:rsidRDefault="00F65144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754A4403" w14:textId="6F336788" w:rsidR="00F65144" w:rsidRPr="0007640E" w:rsidRDefault="00F65144" w:rsidP="00F65144">
      <w:pPr>
        <w:ind w:left="720"/>
        <w:rPr>
          <w:rFonts w:cstheme="minorHAnsi"/>
          <w:b/>
          <w:bCs/>
          <w:sz w:val="24"/>
          <w:szCs w:val="24"/>
          <w:u w:val="single"/>
        </w:rPr>
      </w:pPr>
      <w:bookmarkStart w:id="1" w:name="_Hlk121820837"/>
      <w:r w:rsidRPr="0007640E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 w:rsidR="00834292">
        <w:rPr>
          <w:rFonts w:cstheme="minorHAnsi"/>
          <w:b/>
          <w:bCs/>
          <w:sz w:val="24"/>
          <w:szCs w:val="24"/>
          <w:u w:val="single"/>
        </w:rPr>
        <w:t>Paul Ross</w:t>
      </w:r>
    </w:p>
    <w:p w14:paraId="50DEC207" w14:textId="76DB0C73" w:rsidR="00353709" w:rsidRPr="00ED046B" w:rsidRDefault="00FB455E" w:rsidP="00ED046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GB"/>
        </w:rPr>
      </w:pPr>
      <w:r w:rsidRPr="00ED046B">
        <w:rPr>
          <w:rFonts w:cstheme="minorHAnsi"/>
          <w:sz w:val="24"/>
          <w:szCs w:val="24"/>
          <w:lang w:val="en-GB"/>
        </w:rPr>
        <w:t>That Longford Co Council look at the possibility of installing a pedestrian crossing at St Mary’s Church, Edgeworthstown on the N55.</w:t>
      </w:r>
    </w:p>
    <w:p w14:paraId="52235951" w14:textId="31266A2B" w:rsidR="00ED046B" w:rsidRDefault="00ED046B" w:rsidP="00063949">
      <w:pPr>
        <w:pStyle w:val="ListParagraph"/>
        <w:rPr>
          <w:rFonts w:cstheme="minorHAnsi"/>
          <w:sz w:val="24"/>
          <w:szCs w:val="24"/>
          <w:lang w:val="en-GB"/>
        </w:rPr>
      </w:pPr>
    </w:p>
    <w:p w14:paraId="29C3C31F" w14:textId="2841FDBA" w:rsidR="00ED046B" w:rsidRDefault="00ED046B" w:rsidP="00ED046B">
      <w:pPr>
        <w:pStyle w:val="ListParagraph"/>
        <w:numPr>
          <w:ilvl w:val="0"/>
          <w:numId w:val="11"/>
        </w:numPr>
        <w:rPr>
          <w:sz w:val="24"/>
          <w:szCs w:val="24"/>
        </w:rPr>
      </w:pPr>
      <w:bookmarkStart w:id="2" w:name="_Hlk135040453"/>
      <w:r w:rsidRPr="00ED046B">
        <w:rPr>
          <w:sz w:val="24"/>
          <w:szCs w:val="24"/>
        </w:rPr>
        <w:t>That the footpath in Ardagh Village from the village centre down to the convent gate be resurfaced in the interest of public safety.</w:t>
      </w:r>
    </w:p>
    <w:p w14:paraId="45E20FFF" w14:textId="77777777" w:rsidR="00D31519" w:rsidRPr="00D31519" w:rsidRDefault="00D31519" w:rsidP="00D31519">
      <w:pPr>
        <w:pStyle w:val="ListParagraph"/>
        <w:rPr>
          <w:sz w:val="24"/>
          <w:szCs w:val="24"/>
        </w:rPr>
      </w:pPr>
    </w:p>
    <w:p w14:paraId="06AF8D35" w14:textId="05B41812" w:rsidR="00D31519" w:rsidRPr="00D31519" w:rsidRDefault="00D31519" w:rsidP="00D31519">
      <w:pPr>
        <w:ind w:firstLine="720"/>
        <w:rPr>
          <w:b/>
          <w:bCs/>
          <w:sz w:val="24"/>
          <w:szCs w:val="24"/>
          <w:u w:val="single"/>
        </w:rPr>
      </w:pPr>
      <w:r w:rsidRPr="00D31519">
        <w:rPr>
          <w:b/>
          <w:bCs/>
          <w:sz w:val="24"/>
          <w:szCs w:val="24"/>
          <w:u w:val="single"/>
        </w:rPr>
        <w:t>Councillor Colm Murray</w:t>
      </w:r>
    </w:p>
    <w:p w14:paraId="690C2FEC" w14:textId="5A31C6B3" w:rsidR="00D31519" w:rsidRPr="00D31519" w:rsidRDefault="00D31519" w:rsidP="00D31519">
      <w:pPr>
        <w:ind w:left="720"/>
        <w:rPr>
          <w:sz w:val="28"/>
          <w:szCs w:val="28"/>
        </w:rPr>
      </w:pPr>
      <w:r w:rsidRPr="00D31519">
        <w:rPr>
          <w:sz w:val="24"/>
          <w:szCs w:val="24"/>
        </w:rPr>
        <w:t>I call on Longford County Council to care out repair and replacement works on the old footpaths in Ardagh village along roads L-1100 and L1098.</w:t>
      </w:r>
    </w:p>
    <w:bookmarkEnd w:id="2"/>
    <w:p w14:paraId="14A8F139" w14:textId="303AD36D" w:rsidR="008D2719" w:rsidRDefault="008D2719" w:rsidP="008D2719">
      <w:pPr>
        <w:pStyle w:val="ListParagraph"/>
        <w:rPr>
          <w:rFonts w:cstheme="minorHAnsi"/>
          <w:sz w:val="24"/>
          <w:szCs w:val="24"/>
          <w:lang w:val="en-GB"/>
        </w:rPr>
      </w:pPr>
    </w:p>
    <w:p w14:paraId="36375681" w14:textId="6527EB5D" w:rsidR="008D2719" w:rsidRPr="008D2719" w:rsidRDefault="008D2719" w:rsidP="008D2719">
      <w:pPr>
        <w:ind w:left="720"/>
        <w:rPr>
          <w:b/>
          <w:bCs/>
          <w:sz w:val="24"/>
          <w:szCs w:val="24"/>
          <w:u w:val="single"/>
        </w:rPr>
      </w:pPr>
      <w:r w:rsidRPr="008D2719">
        <w:rPr>
          <w:b/>
          <w:bCs/>
          <w:sz w:val="24"/>
          <w:szCs w:val="24"/>
          <w:u w:val="single"/>
        </w:rPr>
        <w:t>Councillor Gerard Farrell</w:t>
      </w:r>
    </w:p>
    <w:p w14:paraId="368F290D" w14:textId="462C37AF" w:rsidR="00063949" w:rsidRDefault="008D2719" w:rsidP="0006394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63949">
        <w:rPr>
          <w:sz w:val="24"/>
          <w:szCs w:val="24"/>
        </w:rPr>
        <w:t>That Longford County Council and Ballymahon MD support a new twinning committee in Lanesboro.</w:t>
      </w:r>
    </w:p>
    <w:p w14:paraId="29611622" w14:textId="77777777" w:rsidR="00063949" w:rsidRPr="00063949" w:rsidRDefault="00063949" w:rsidP="00063949">
      <w:pPr>
        <w:pStyle w:val="ListParagraph"/>
        <w:rPr>
          <w:sz w:val="24"/>
          <w:szCs w:val="24"/>
        </w:rPr>
      </w:pPr>
    </w:p>
    <w:p w14:paraId="3AC7F013" w14:textId="7FD52562" w:rsidR="008D2719" w:rsidRDefault="00063949" w:rsidP="0006394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63949">
        <w:rPr>
          <w:sz w:val="24"/>
          <w:szCs w:val="24"/>
        </w:rPr>
        <w:t xml:space="preserve">That </w:t>
      </w:r>
      <w:r>
        <w:rPr>
          <w:sz w:val="24"/>
          <w:szCs w:val="24"/>
        </w:rPr>
        <w:t>L</w:t>
      </w:r>
      <w:r w:rsidRPr="00063949">
        <w:rPr>
          <w:sz w:val="24"/>
          <w:szCs w:val="24"/>
        </w:rPr>
        <w:t xml:space="preserve">ongford </w:t>
      </w:r>
      <w:r>
        <w:rPr>
          <w:sz w:val="24"/>
          <w:szCs w:val="24"/>
        </w:rPr>
        <w:t>County Council</w:t>
      </w:r>
      <w:r w:rsidRPr="00063949">
        <w:rPr>
          <w:sz w:val="24"/>
          <w:szCs w:val="24"/>
        </w:rPr>
        <w:t xml:space="preserve"> appoint a tourism activator for the county to accelerate funding for tourism and business development in the county</w:t>
      </w:r>
      <w:r>
        <w:rPr>
          <w:sz w:val="24"/>
          <w:szCs w:val="24"/>
        </w:rPr>
        <w:t>.</w:t>
      </w:r>
    </w:p>
    <w:p w14:paraId="36A7B419" w14:textId="53DB6063" w:rsidR="00D1742A" w:rsidRPr="00D1742A" w:rsidRDefault="00D1742A" w:rsidP="00D1742A">
      <w:pPr>
        <w:ind w:left="720"/>
        <w:rPr>
          <w:b/>
          <w:bCs/>
          <w:sz w:val="24"/>
          <w:szCs w:val="24"/>
          <w:u w:val="single"/>
        </w:rPr>
      </w:pPr>
      <w:r w:rsidRPr="00D1742A">
        <w:rPr>
          <w:sz w:val="24"/>
          <w:szCs w:val="24"/>
        </w:rPr>
        <w:br/>
      </w:r>
      <w:bookmarkStart w:id="3" w:name="_Hlk134687044"/>
      <w:r w:rsidRPr="00D1742A">
        <w:rPr>
          <w:b/>
          <w:bCs/>
          <w:sz w:val="24"/>
          <w:szCs w:val="24"/>
          <w:u w:val="single"/>
        </w:rPr>
        <w:t>Councillor Pat O’Toole</w:t>
      </w:r>
    </w:p>
    <w:p w14:paraId="625BE994" w14:textId="58642CAC" w:rsidR="005D313F" w:rsidRDefault="00D1742A" w:rsidP="005D313F">
      <w:pPr>
        <w:spacing w:line="240" w:lineRule="auto"/>
        <w:ind w:left="720"/>
        <w:rPr>
          <w:rFonts w:eastAsia="Times New Roman"/>
          <w:sz w:val="24"/>
          <w:szCs w:val="24"/>
        </w:rPr>
      </w:pPr>
      <w:r w:rsidRPr="00D1742A">
        <w:rPr>
          <w:rFonts w:eastAsia="Times New Roman"/>
          <w:sz w:val="24"/>
          <w:szCs w:val="24"/>
        </w:rPr>
        <w:t>I call on Longford County Council to carry out an assessment at the Junction of the R392 and the L52122 at Forgney with a view to improving the sight lines in the interests of</w:t>
      </w:r>
      <w:r>
        <w:rPr>
          <w:rFonts w:eastAsia="Times New Roman"/>
          <w:sz w:val="24"/>
          <w:szCs w:val="24"/>
        </w:rPr>
        <w:t xml:space="preserve"> </w:t>
      </w:r>
      <w:r w:rsidRPr="00D1742A">
        <w:rPr>
          <w:rFonts w:eastAsia="Times New Roman"/>
          <w:sz w:val="24"/>
          <w:szCs w:val="24"/>
        </w:rPr>
        <w:t>public safety.</w:t>
      </w:r>
      <w:r>
        <w:rPr>
          <w:rFonts w:eastAsia="Times New Roman"/>
          <w:sz w:val="24"/>
          <w:szCs w:val="24"/>
        </w:rPr>
        <w:t xml:space="preserve"> </w:t>
      </w:r>
      <w:r w:rsidRPr="00D1742A">
        <w:rPr>
          <w:rFonts w:eastAsia="Times New Roman"/>
          <w:sz w:val="24"/>
          <w:szCs w:val="24"/>
        </w:rPr>
        <w:t>The improvement works may require a low-cost safety scheme to be carried out.</w:t>
      </w:r>
    </w:p>
    <w:p w14:paraId="1612A9BE" w14:textId="77777777" w:rsidR="005D313F" w:rsidRDefault="005D313F" w:rsidP="005D313F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14:paraId="6FB05B0D" w14:textId="5A05C01A" w:rsidR="005D313F" w:rsidRPr="005D313F" w:rsidRDefault="005D313F" w:rsidP="005D313F">
      <w:pPr>
        <w:spacing w:line="240" w:lineRule="auto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ab/>
      </w:r>
      <w:r w:rsidRPr="005D313F">
        <w:rPr>
          <w:rFonts w:eastAsia="Times New Roman"/>
          <w:b/>
          <w:bCs/>
          <w:sz w:val="24"/>
          <w:szCs w:val="24"/>
          <w:u w:val="single"/>
        </w:rPr>
        <w:t>Councillor Mick Cahill</w:t>
      </w:r>
    </w:p>
    <w:p w14:paraId="29A77AB7" w14:textId="1A9C57D6" w:rsidR="005D313F" w:rsidRPr="005D313F" w:rsidRDefault="005D313F" w:rsidP="005D313F">
      <w:pPr>
        <w:spacing w:line="240" w:lineRule="auto"/>
        <w:ind w:left="720"/>
        <w:rPr>
          <w:rFonts w:eastAsia="Times New Roman"/>
          <w:sz w:val="28"/>
          <w:szCs w:val="28"/>
        </w:rPr>
      </w:pPr>
      <w:r w:rsidRPr="005D313F">
        <w:rPr>
          <w:sz w:val="24"/>
          <w:szCs w:val="24"/>
        </w:rPr>
        <w:t>That L</w:t>
      </w:r>
      <w:r>
        <w:rPr>
          <w:sz w:val="24"/>
          <w:szCs w:val="24"/>
        </w:rPr>
        <w:t>ongford County Council</w:t>
      </w:r>
      <w:r w:rsidRPr="005D313F">
        <w:rPr>
          <w:sz w:val="24"/>
          <w:szCs w:val="24"/>
        </w:rPr>
        <w:t xml:space="preserve"> have High impact signs installed on the N55 coming down the hill from Carrickboy towards Carrickedmond crossroads indicating no overtaking on this section,</w:t>
      </w:r>
      <w:r>
        <w:rPr>
          <w:sz w:val="24"/>
          <w:szCs w:val="24"/>
        </w:rPr>
        <w:t xml:space="preserve"> </w:t>
      </w:r>
      <w:r w:rsidRPr="005D313F">
        <w:rPr>
          <w:sz w:val="24"/>
          <w:szCs w:val="24"/>
        </w:rPr>
        <w:t>in the interests of road safety</w:t>
      </w:r>
      <w:r>
        <w:rPr>
          <w:sz w:val="24"/>
          <w:szCs w:val="24"/>
        </w:rPr>
        <w:t xml:space="preserve">. </w:t>
      </w:r>
      <w:r w:rsidRPr="005D313F">
        <w:rPr>
          <w:sz w:val="24"/>
          <w:szCs w:val="24"/>
        </w:rPr>
        <w:t>That LCC seek funding to carry out safety measures at this junction to make it safer for road users</w:t>
      </w:r>
      <w:r>
        <w:rPr>
          <w:sz w:val="24"/>
          <w:szCs w:val="24"/>
        </w:rPr>
        <w:t>.</w:t>
      </w:r>
    </w:p>
    <w:bookmarkEnd w:id="3"/>
    <w:p w14:paraId="6A1E9503" w14:textId="77777777" w:rsidR="00D1742A" w:rsidRPr="00063949" w:rsidRDefault="00D1742A" w:rsidP="00D1742A">
      <w:pPr>
        <w:pStyle w:val="ListParagraph"/>
        <w:rPr>
          <w:sz w:val="24"/>
          <w:szCs w:val="24"/>
        </w:rPr>
      </w:pPr>
    </w:p>
    <w:p w14:paraId="5BCDCD85" w14:textId="77777777" w:rsidR="008D2719" w:rsidRDefault="008D2719" w:rsidP="008D2719">
      <w:pPr>
        <w:pStyle w:val="ListParagraph"/>
        <w:rPr>
          <w:rFonts w:cstheme="minorHAnsi"/>
          <w:sz w:val="24"/>
          <w:szCs w:val="24"/>
          <w:lang w:val="en-GB"/>
        </w:rPr>
      </w:pPr>
    </w:p>
    <w:p w14:paraId="10F3DFFE" w14:textId="77777777" w:rsidR="00D415AD" w:rsidRPr="00FB455E" w:rsidRDefault="00D415AD" w:rsidP="00FB455E">
      <w:pPr>
        <w:pStyle w:val="ListParagraph"/>
        <w:rPr>
          <w:rFonts w:cstheme="minorHAnsi"/>
          <w:sz w:val="24"/>
          <w:szCs w:val="24"/>
          <w:lang w:val="en-GB"/>
        </w:rPr>
      </w:pPr>
    </w:p>
    <w:bookmarkEnd w:id="1"/>
    <w:p w14:paraId="68580307" w14:textId="077F5CE5" w:rsidR="00210FA0" w:rsidRPr="0007640E" w:rsidRDefault="00210FA0" w:rsidP="0007640E">
      <w:pPr>
        <w:pStyle w:val="ListParagraph"/>
        <w:rPr>
          <w:rFonts w:eastAsia="Times New Roman" w:cstheme="minorHAnsi"/>
          <w:sz w:val="24"/>
          <w:szCs w:val="24"/>
        </w:rPr>
      </w:pPr>
    </w:p>
    <w:sectPr w:rsidR="00210FA0" w:rsidRPr="000764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033B" w14:textId="77777777" w:rsidR="00473311" w:rsidRDefault="009F7F85">
      <w:pPr>
        <w:spacing w:after="0" w:line="240" w:lineRule="auto"/>
      </w:pPr>
      <w:r>
        <w:separator/>
      </w:r>
    </w:p>
  </w:endnote>
  <w:endnote w:type="continuationSeparator" w:id="0">
    <w:p w14:paraId="299FC994" w14:textId="77777777" w:rsidR="00473311" w:rsidRDefault="009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9E24" w14:textId="77777777" w:rsidR="0048410E" w:rsidRDefault="00FD3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4BA" w14:textId="77777777" w:rsidR="0048410E" w:rsidRDefault="00032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37" w14:textId="77777777" w:rsidR="00473311" w:rsidRDefault="009F7F85">
      <w:pPr>
        <w:spacing w:after="0" w:line="240" w:lineRule="auto"/>
      </w:pPr>
      <w:r>
        <w:separator/>
      </w:r>
    </w:p>
  </w:footnote>
  <w:footnote w:type="continuationSeparator" w:id="0">
    <w:p w14:paraId="5A3D766D" w14:textId="77777777" w:rsidR="00473311" w:rsidRDefault="009F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BDA"/>
    <w:multiLevelType w:val="multilevel"/>
    <w:tmpl w:val="7568A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250BE"/>
    <w:multiLevelType w:val="hybridMultilevel"/>
    <w:tmpl w:val="87EE58FA"/>
    <w:lvl w:ilvl="0" w:tplc="F468C6F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A27BD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907DE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106DD"/>
    <w:multiLevelType w:val="multilevel"/>
    <w:tmpl w:val="D79E4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0189F"/>
    <w:multiLevelType w:val="hybridMultilevel"/>
    <w:tmpl w:val="CD40C300"/>
    <w:lvl w:ilvl="0" w:tplc="BCF8EA7A">
      <w:start w:val="2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EE305A"/>
    <w:multiLevelType w:val="hybridMultilevel"/>
    <w:tmpl w:val="84204512"/>
    <w:lvl w:ilvl="0" w:tplc="2428915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C9337D"/>
    <w:multiLevelType w:val="hybridMultilevel"/>
    <w:tmpl w:val="E254767E"/>
    <w:lvl w:ilvl="0" w:tplc="E43C65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C7A72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E77378"/>
    <w:multiLevelType w:val="hybridMultilevel"/>
    <w:tmpl w:val="28EC5E32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2A413D"/>
    <w:multiLevelType w:val="hybridMultilevel"/>
    <w:tmpl w:val="28EC5E32"/>
    <w:lvl w:ilvl="0" w:tplc="0482635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453203">
    <w:abstractNumId w:val="5"/>
  </w:num>
  <w:num w:numId="2" w16cid:durableId="2137673883">
    <w:abstractNumId w:val="10"/>
  </w:num>
  <w:num w:numId="3" w16cid:durableId="1005060384">
    <w:abstractNumId w:val="7"/>
  </w:num>
  <w:num w:numId="4" w16cid:durableId="20286018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09663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8832">
    <w:abstractNumId w:val="3"/>
  </w:num>
  <w:num w:numId="7" w16cid:durableId="677805855">
    <w:abstractNumId w:val="2"/>
  </w:num>
  <w:num w:numId="8" w16cid:durableId="678196067">
    <w:abstractNumId w:val="8"/>
  </w:num>
  <w:num w:numId="9" w16cid:durableId="694385948">
    <w:abstractNumId w:val="1"/>
  </w:num>
  <w:num w:numId="10" w16cid:durableId="31346511">
    <w:abstractNumId w:val="9"/>
  </w:num>
  <w:num w:numId="11" w16cid:durableId="453869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1"/>
    <w:rsid w:val="00024BB7"/>
    <w:rsid w:val="0003220C"/>
    <w:rsid w:val="00063949"/>
    <w:rsid w:val="0007033E"/>
    <w:rsid w:val="0007640E"/>
    <w:rsid w:val="0007681D"/>
    <w:rsid w:val="000C1648"/>
    <w:rsid w:val="000D0300"/>
    <w:rsid w:val="00112949"/>
    <w:rsid w:val="00143339"/>
    <w:rsid w:val="001B5B67"/>
    <w:rsid w:val="001E3C17"/>
    <w:rsid w:val="00210FA0"/>
    <w:rsid w:val="002F4F38"/>
    <w:rsid w:val="00353709"/>
    <w:rsid w:val="0035496C"/>
    <w:rsid w:val="00355C07"/>
    <w:rsid w:val="00367EF9"/>
    <w:rsid w:val="00375133"/>
    <w:rsid w:val="003A6B24"/>
    <w:rsid w:val="003C6B6B"/>
    <w:rsid w:val="0041790E"/>
    <w:rsid w:val="0042524B"/>
    <w:rsid w:val="00473311"/>
    <w:rsid w:val="004A5606"/>
    <w:rsid w:val="004E632A"/>
    <w:rsid w:val="00517697"/>
    <w:rsid w:val="00530FDE"/>
    <w:rsid w:val="005A4587"/>
    <w:rsid w:val="005D313F"/>
    <w:rsid w:val="00635043"/>
    <w:rsid w:val="00683E39"/>
    <w:rsid w:val="006B6472"/>
    <w:rsid w:val="00731056"/>
    <w:rsid w:val="00750F62"/>
    <w:rsid w:val="00774F41"/>
    <w:rsid w:val="007C30BB"/>
    <w:rsid w:val="007F6440"/>
    <w:rsid w:val="00834292"/>
    <w:rsid w:val="00864EF9"/>
    <w:rsid w:val="008D2719"/>
    <w:rsid w:val="008E086F"/>
    <w:rsid w:val="00922772"/>
    <w:rsid w:val="009A0EA8"/>
    <w:rsid w:val="009C2D75"/>
    <w:rsid w:val="009F7F85"/>
    <w:rsid w:val="00A2303A"/>
    <w:rsid w:val="00A964A8"/>
    <w:rsid w:val="00AD7CAB"/>
    <w:rsid w:val="00AF6F39"/>
    <w:rsid w:val="00B42BA5"/>
    <w:rsid w:val="00B54C60"/>
    <w:rsid w:val="00C33244"/>
    <w:rsid w:val="00CB6097"/>
    <w:rsid w:val="00CE088D"/>
    <w:rsid w:val="00D1742A"/>
    <w:rsid w:val="00D31519"/>
    <w:rsid w:val="00D415AD"/>
    <w:rsid w:val="00D672F3"/>
    <w:rsid w:val="00DA274A"/>
    <w:rsid w:val="00DE010D"/>
    <w:rsid w:val="00E1580A"/>
    <w:rsid w:val="00E41305"/>
    <w:rsid w:val="00E47362"/>
    <w:rsid w:val="00EA0A33"/>
    <w:rsid w:val="00EA7D30"/>
    <w:rsid w:val="00ED046B"/>
    <w:rsid w:val="00ED4B36"/>
    <w:rsid w:val="00F06C0B"/>
    <w:rsid w:val="00F158A3"/>
    <w:rsid w:val="00F177F5"/>
    <w:rsid w:val="00F65144"/>
    <w:rsid w:val="00FB455E"/>
    <w:rsid w:val="00FC4B15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8338"/>
  <w15:chartTrackingRefBased/>
  <w15:docId w15:val="{8022FD75-F322-40F9-AA4D-3BE9382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EB1"/>
  </w:style>
  <w:style w:type="paragraph" w:customStyle="1" w:styleId="xmsonormal">
    <w:name w:val="x_msonormal"/>
    <w:basedOn w:val="Normal"/>
    <w:rsid w:val="00FD3EB1"/>
    <w:pPr>
      <w:spacing w:after="0" w:line="240" w:lineRule="auto"/>
    </w:pPr>
    <w:rPr>
      <w:rFonts w:ascii="Calibri" w:hAnsi="Calibri" w:cs="Calibri"/>
      <w:lang w:eastAsia="en-IE"/>
    </w:rPr>
  </w:style>
  <w:style w:type="paragraph" w:styleId="ListParagraph">
    <w:name w:val="List Paragraph"/>
    <w:basedOn w:val="Normal"/>
    <w:uiPriority w:val="34"/>
    <w:qFormat/>
    <w:rsid w:val="00DA274A"/>
    <w:pPr>
      <w:ind w:left="720"/>
      <w:contextualSpacing/>
    </w:pPr>
  </w:style>
  <w:style w:type="paragraph" w:customStyle="1" w:styleId="xmsolistparagraph">
    <w:name w:val="x_msolistparagraph"/>
    <w:basedOn w:val="Normal"/>
    <w:rsid w:val="00353709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41</cp:revision>
  <dcterms:created xsi:type="dcterms:W3CDTF">2022-12-20T09:35:00Z</dcterms:created>
  <dcterms:modified xsi:type="dcterms:W3CDTF">2023-05-16T09:30:00Z</dcterms:modified>
</cp:coreProperties>
</file>